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C5806" w14:textId="27252F33" w:rsidR="00CB6467" w:rsidRPr="001C673D" w:rsidRDefault="008A44AF" w:rsidP="001C673D">
      <w:pPr>
        <w:rPr>
          <w:rFonts w:ascii="Garamond" w:hAnsi="Garamond"/>
          <w:noProof/>
          <w:sz w:val="28"/>
          <w:szCs w:val="28"/>
        </w:rPr>
      </w:pPr>
      <w:r>
        <w:rPr>
          <w:rFonts w:ascii="Garamond" w:hAnsi="Garamond"/>
          <w:noProof/>
        </w:rPr>
        <w:tab/>
      </w:r>
      <w:r w:rsidR="00D30AD3">
        <w:rPr>
          <w:rFonts w:ascii="Garamond" w:hAnsi="Garamond"/>
          <w:noProof/>
        </w:rPr>
        <w:t xml:space="preserve">        </w:t>
      </w:r>
      <w:r w:rsidR="001C673D">
        <w:rPr>
          <w:rFonts w:ascii="Garamond" w:hAnsi="Garamond"/>
          <w:noProof/>
          <w:sz w:val="28"/>
          <w:szCs w:val="28"/>
        </w:rPr>
        <w:tab/>
      </w:r>
      <w:r w:rsidR="001C673D">
        <w:rPr>
          <w:rFonts w:ascii="Garamond" w:hAnsi="Garamond"/>
          <w:noProof/>
          <w:sz w:val="28"/>
          <w:szCs w:val="28"/>
        </w:rPr>
        <w:tab/>
      </w:r>
      <w:r w:rsidR="001C673D">
        <w:rPr>
          <w:rFonts w:ascii="Garamond" w:hAnsi="Garamond"/>
          <w:noProof/>
          <w:sz w:val="28"/>
          <w:szCs w:val="28"/>
        </w:rPr>
        <w:tab/>
      </w:r>
      <w:r w:rsidR="0033623C">
        <w:rPr>
          <w:rFonts w:ascii="Garamond" w:hAnsi="Garamond"/>
          <w:noProof/>
          <w:sz w:val="28"/>
          <w:szCs w:val="28"/>
        </w:rPr>
        <w:t xml:space="preserve">  </w:t>
      </w:r>
      <w:r w:rsidR="00CB6467" w:rsidRPr="00CB6467">
        <w:rPr>
          <w:rFonts w:ascii="Garamond" w:hAnsi="Garamond"/>
          <w:b/>
          <w:noProof/>
          <w:sz w:val="36"/>
          <w:szCs w:val="36"/>
        </w:rPr>
        <w:t xml:space="preserve">LTC </w:t>
      </w:r>
      <w:r w:rsidR="00CB6467">
        <w:rPr>
          <w:rFonts w:ascii="Garamond" w:hAnsi="Garamond"/>
          <w:b/>
          <w:noProof/>
          <w:sz w:val="36"/>
          <w:szCs w:val="36"/>
        </w:rPr>
        <w:t>JOB ANNOUNCEMENT</w:t>
      </w:r>
    </w:p>
    <w:p w14:paraId="0E2C5807" w14:textId="77777777" w:rsidR="008A44AF" w:rsidRDefault="008A44AF">
      <w:pPr>
        <w:rPr>
          <w:noProof/>
        </w:rPr>
      </w:pPr>
    </w:p>
    <w:p w14:paraId="0E2C5808" w14:textId="77777777" w:rsidR="008A44AF" w:rsidRPr="00443AD2" w:rsidRDefault="002D45A4" w:rsidP="008A44AF">
      <w:pPr>
        <w:jc w:val="center"/>
        <w:rPr>
          <w:rFonts w:ascii="Garamond" w:hAnsi="Garamond"/>
          <w:b/>
          <w:noProof/>
          <w:sz w:val="28"/>
          <w:szCs w:val="28"/>
        </w:rPr>
      </w:pPr>
      <w:r>
        <w:rPr>
          <w:rFonts w:ascii="Garamond" w:hAnsi="Garamond"/>
          <w:b/>
          <w:noProof/>
          <w:sz w:val="28"/>
          <w:szCs w:val="28"/>
        </w:rPr>
        <w:t xml:space="preserve">{Job Class} WG </w:t>
      </w:r>
      <w:r w:rsidR="00532FC8">
        <w:rPr>
          <w:rFonts w:ascii="Garamond" w:hAnsi="Garamond"/>
          <w:b/>
          <w:noProof/>
          <w:sz w:val="28"/>
          <w:szCs w:val="28"/>
        </w:rPr>
        <w:t>{</w:t>
      </w:r>
      <w:r>
        <w:rPr>
          <w:rFonts w:ascii="Garamond" w:hAnsi="Garamond"/>
          <w:b/>
          <w:noProof/>
          <w:sz w:val="28"/>
          <w:szCs w:val="28"/>
        </w:rPr>
        <w:t>XX</w:t>
      </w:r>
      <w:r w:rsidR="00532FC8">
        <w:rPr>
          <w:rFonts w:ascii="Garamond" w:hAnsi="Garamond"/>
          <w:b/>
          <w:noProof/>
          <w:sz w:val="28"/>
          <w:szCs w:val="28"/>
        </w:rPr>
        <w:t>}</w:t>
      </w:r>
    </w:p>
    <w:p w14:paraId="0E2C5809" w14:textId="76E21499" w:rsidR="008A44AF" w:rsidRPr="002D45A4" w:rsidRDefault="00B34464" w:rsidP="004601FF">
      <w:pPr>
        <w:jc w:val="center"/>
        <w:rPr>
          <w:rFonts w:ascii="Garamond" w:hAnsi="Garamond"/>
          <w:noProof/>
          <w:sz w:val="28"/>
          <w:szCs w:val="28"/>
        </w:rPr>
      </w:pPr>
      <w:r>
        <w:rPr>
          <w:rFonts w:ascii="Garamond" w:hAnsi="Garamond"/>
          <w:b/>
          <w:noProof/>
          <w:sz w:val="28"/>
          <w:szCs w:val="28"/>
        </w:rPr>
        <w:t>Dept/Division</w:t>
      </w:r>
      <w:r w:rsidR="002D45A4">
        <w:rPr>
          <w:rFonts w:ascii="Garamond" w:hAnsi="Garamond"/>
          <w:b/>
          <w:noProof/>
          <w:sz w:val="28"/>
          <w:szCs w:val="28"/>
        </w:rPr>
        <w:t xml:space="preserve">, </w:t>
      </w:r>
      <w:r>
        <w:rPr>
          <w:rFonts w:ascii="Garamond" w:hAnsi="Garamond"/>
          <w:b/>
          <w:noProof/>
          <w:sz w:val="28"/>
          <w:szCs w:val="28"/>
        </w:rPr>
        <w:t>Location</w:t>
      </w:r>
    </w:p>
    <w:p w14:paraId="0E2C580A" w14:textId="77777777" w:rsidR="008A44AF" w:rsidRDefault="008A44AF" w:rsidP="001C673D">
      <w:pPr>
        <w:jc w:val="center"/>
        <w:rPr>
          <w:rFonts w:ascii="Garamond" w:hAnsi="Garamond"/>
          <w:b/>
          <w:noProof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45"/>
        <w:gridCol w:w="3870"/>
        <w:gridCol w:w="2693"/>
      </w:tblGrid>
      <w:tr w:rsidR="00CA35A1" w:rsidRPr="004601FF" w14:paraId="0E2C5816" w14:textId="77777777" w:rsidTr="00532FC8">
        <w:trPr>
          <w:trHeight w:val="432"/>
        </w:trPr>
        <w:tc>
          <w:tcPr>
            <w:tcW w:w="4345" w:type="dxa"/>
            <w:vAlign w:val="center"/>
          </w:tcPr>
          <w:p w14:paraId="0E2C580B" w14:textId="77777777" w:rsidR="00CA35A1" w:rsidRDefault="00CA35A1" w:rsidP="00D30AD3">
            <w:pPr>
              <w:rPr>
                <w:rFonts w:ascii="Garamond" w:hAnsi="Garamond"/>
                <w:b/>
                <w:noProof/>
                <w:sz w:val="24"/>
                <w:szCs w:val="24"/>
              </w:rPr>
            </w:pPr>
            <w:r>
              <w:rPr>
                <w:rFonts w:ascii="Garamond" w:hAnsi="Garamond"/>
                <w:b/>
                <w:noProof/>
                <w:sz w:val="24"/>
                <w:szCs w:val="24"/>
              </w:rPr>
              <w:t xml:space="preserve">PCN: </w:t>
            </w:r>
            <w:r>
              <w:rPr>
                <w:rFonts w:ascii="Garamond" w:hAnsi="Garamond"/>
                <w:b/>
                <w:noProof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>
              <w:rPr>
                <w:rFonts w:ascii="Garamond" w:hAnsi="Garamond"/>
                <w:b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b/>
                <w:noProof/>
                <w:sz w:val="24"/>
                <w:szCs w:val="24"/>
              </w:rPr>
            </w:r>
            <w:r>
              <w:rPr>
                <w:rFonts w:ascii="Garamond" w:hAnsi="Garamond"/>
                <w:b/>
                <w:noProof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/>
                <w:noProof/>
                <w:sz w:val="24"/>
                <w:szCs w:val="24"/>
              </w:rPr>
              <w:fldChar w:fldCharType="end"/>
            </w:r>
            <w:bookmarkEnd w:id="0"/>
          </w:p>
          <w:p w14:paraId="0E2C580C" w14:textId="77777777" w:rsidR="00532FC8" w:rsidRDefault="00532FC8" w:rsidP="00D30AD3">
            <w:pPr>
              <w:rPr>
                <w:rFonts w:ascii="Garamond" w:hAnsi="Garamond"/>
                <w:b/>
                <w:noProof/>
                <w:sz w:val="24"/>
                <w:szCs w:val="24"/>
              </w:rPr>
            </w:pPr>
          </w:p>
          <w:p w14:paraId="0E2C580D" w14:textId="77777777" w:rsidR="00CA35A1" w:rsidRPr="004601FF" w:rsidRDefault="00000000" w:rsidP="00D30AD3">
            <w:pPr>
              <w:rPr>
                <w:rFonts w:ascii="Garamond" w:hAnsi="Garamond"/>
                <w:b/>
                <w:noProof/>
                <w:sz w:val="24"/>
                <w:szCs w:val="24"/>
              </w:rPr>
            </w:pPr>
            <w:sdt>
              <w:sdtPr>
                <w:rPr>
                  <w:rFonts w:ascii="Garamond" w:hAnsi="Garamond"/>
                  <w:b/>
                </w:rPr>
                <w:id w:val="159713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AB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D1ABA" w:rsidRPr="004601FF">
              <w:rPr>
                <w:rFonts w:ascii="Garamond" w:hAnsi="Garamond"/>
                <w:b/>
                <w:noProof/>
                <w:sz w:val="24"/>
                <w:szCs w:val="24"/>
              </w:rPr>
              <w:t xml:space="preserve"> </w:t>
            </w:r>
            <w:r w:rsidR="00CA35A1" w:rsidRPr="004601FF">
              <w:rPr>
                <w:rFonts w:ascii="Garamond" w:hAnsi="Garamond"/>
                <w:b/>
                <w:noProof/>
                <w:sz w:val="24"/>
                <w:szCs w:val="24"/>
              </w:rPr>
              <w:t>Full Time, Regular</w:t>
            </w:r>
          </w:p>
          <w:p w14:paraId="0E2C580E" w14:textId="77777777" w:rsidR="00CA35A1" w:rsidRPr="004601FF" w:rsidRDefault="00000000" w:rsidP="00D30AD3">
            <w:pPr>
              <w:rPr>
                <w:rFonts w:ascii="Garamond" w:hAnsi="Garamond"/>
                <w:b/>
                <w:noProof/>
                <w:sz w:val="24"/>
                <w:szCs w:val="24"/>
              </w:rPr>
            </w:pPr>
            <w:sdt>
              <w:sdtPr>
                <w:rPr>
                  <w:rFonts w:ascii="Garamond" w:hAnsi="Garamond"/>
                  <w:b/>
                </w:rPr>
                <w:id w:val="-181471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AB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A35A1" w:rsidRPr="004601FF">
              <w:rPr>
                <w:rFonts w:ascii="Garamond" w:hAnsi="Garamond"/>
                <w:b/>
                <w:noProof/>
                <w:sz w:val="24"/>
                <w:szCs w:val="24"/>
              </w:rPr>
              <w:t xml:space="preserve"> Part Time, Regular</w:t>
            </w:r>
          </w:p>
          <w:p w14:paraId="0E2C580F" w14:textId="77777777" w:rsidR="00CA35A1" w:rsidRPr="004601FF" w:rsidRDefault="00000000" w:rsidP="00D30AD3">
            <w:pPr>
              <w:rPr>
                <w:rFonts w:ascii="Garamond" w:hAnsi="Garamond"/>
                <w:b/>
                <w:noProof/>
                <w:sz w:val="24"/>
                <w:szCs w:val="24"/>
              </w:rPr>
            </w:pPr>
            <w:sdt>
              <w:sdtPr>
                <w:rPr>
                  <w:rFonts w:ascii="Garamond" w:hAnsi="Garamond"/>
                  <w:b/>
                </w:rPr>
                <w:id w:val="-166091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AB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A35A1" w:rsidRPr="004601FF">
              <w:rPr>
                <w:rFonts w:ascii="Garamond" w:hAnsi="Garamond"/>
                <w:b/>
                <w:noProof/>
                <w:sz w:val="24"/>
                <w:szCs w:val="24"/>
              </w:rPr>
              <w:t xml:space="preserve"> Seasonal  </w:t>
            </w:r>
            <w:sdt>
              <w:sdtPr>
                <w:rPr>
                  <w:rFonts w:ascii="Garamond" w:hAnsi="Garamond"/>
                  <w:b/>
                </w:rPr>
                <w:id w:val="201380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AB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A35A1" w:rsidRPr="004601FF">
              <w:rPr>
                <w:rFonts w:ascii="Garamond" w:hAnsi="Garamond"/>
                <w:b/>
                <w:noProof/>
                <w:sz w:val="24"/>
                <w:szCs w:val="24"/>
              </w:rPr>
              <w:t xml:space="preserve"> FT </w:t>
            </w:r>
            <w:sdt>
              <w:sdtPr>
                <w:rPr>
                  <w:rFonts w:ascii="Garamond" w:hAnsi="Garamond"/>
                  <w:b/>
                </w:rPr>
                <w:id w:val="-152146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AB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A35A1" w:rsidRPr="004601FF">
              <w:rPr>
                <w:rFonts w:ascii="Garamond" w:hAnsi="Garamond"/>
                <w:b/>
                <w:noProof/>
                <w:sz w:val="24"/>
                <w:szCs w:val="24"/>
              </w:rPr>
              <w:t xml:space="preserve"> PT</w:t>
            </w:r>
          </w:p>
        </w:tc>
        <w:tc>
          <w:tcPr>
            <w:tcW w:w="6563" w:type="dxa"/>
            <w:gridSpan w:val="2"/>
          </w:tcPr>
          <w:p w14:paraId="0E2C5810" w14:textId="77777777" w:rsidR="00CA35A1" w:rsidRPr="00CA35A1" w:rsidRDefault="00CA35A1" w:rsidP="00CA35A1">
            <w:pPr>
              <w:jc w:val="center"/>
              <w:rPr>
                <w:rFonts w:ascii="Garamond" w:hAnsi="Garamond"/>
                <w:b/>
                <w:noProof/>
                <w:sz w:val="24"/>
                <w:szCs w:val="24"/>
                <w:u w:val="single"/>
              </w:rPr>
            </w:pPr>
            <w:r w:rsidRPr="00CA35A1">
              <w:rPr>
                <w:rFonts w:ascii="Garamond" w:hAnsi="Garamond"/>
                <w:b/>
                <w:noProof/>
                <w:sz w:val="24"/>
                <w:szCs w:val="24"/>
                <w:u w:val="single"/>
              </w:rPr>
              <w:t>Requirements</w:t>
            </w:r>
          </w:p>
          <w:p w14:paraId="0E2C5811" w14:textId="77777777" w:rsidR="00CA35A1" w:rsidRDefault="00000000" w:rsidP="00CA35A1">
            <w:pPr>
              <w:rPr>
                <w:rFonts w:ascii="Garamond" w:hAnsi="Garamond"/>
                <w:b/>
                <w:noProof/>
                <w:sz w:val="24"/>
                <w:szCs w:val="24"/>
              </w:rPr>
            </w:pPr>
            <w:sdt>
              <w:sdtPr>
                <w:rPr>
                  <w:rFonts w:ascii="Garamond" w:hAnsi="Garamond"/>
                  <w:b/>
                </w:rPr>
                <w:id w:val="-194761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AB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D1ABA">
              <w:rPr>
                <w:rFonts w:ascii="Garamond" w:hAnsi="Garamond"/>
                <w:b/>
                <w:noProof/>
                <w:sz w:val="24"/>
                <w:szCs w:val="24"/>
              </w:rPr>
              <w:t xml:space="preserve"> </w:t>
            </w:r>
            <w:r w:rsidR="00CA35A1">
              <w:rPr>
                <w:rFonts w:ascii="Garamond" w:hAnsi="Garamond"/>
                <w:b/>
                <w:noProof/>
                <w:sz w:val="24"/>
                <w:szCs w:val="24"/>
              </w:rPr>
              <w:t>Valid AK Driver</w:t>
            </w:r>
            <w:r w:rsidR="00C157F5">
              <w:rPr>
                <w:rFonts w:ascii="Garamond" w:hAnsi="Garamond"/>
                <w:b/>
                <w:noProof/>
                <w:sz w:val="24"/>
                <w:szCs w:val="24"/>
              </w:rPr>
              <w:t>’</w:t>
            </w:r>
            <w:r w:rsidR="00CA35A1">
              <w:rPr>
                <w:rFonts w:ascii="Garamond" w:hAnsi="Garamond"/>
                <w:b/>
                <w:noProof/>
                <w:sz w:val="24"/>
                <w:szCs w:val="24"/>
              </w:rPr>
              <w:t>s License</w:t>
            </w:r>
            <w:r w:rsidR="00FD70EF">
              <w:rPr>
                <w:rFonts w:ascii="Garamond" w:hAnsi="Garamond"/>
                <w:b/>
                <w:noProof/>
                <w:sz w:val="24"/>
                <w:szCs w:val="24"/>
              </w:rPr>
              <w:t xml:space="preserve">        </w:t>
            </w:r>
            <w:r w:rsidR="00532FC8">
              <w:rPr>
                <w:rFonts w:ascii="Garamond" w:hAnsi="Garamond"/>
                <w:b/>
                <w:noProof/>
                <w:sz w:val="24"/>
                <w:szCs w:val="24"/>
              </w:rPr>
              <w:t xml:space="preserve">                             </w:t>
            </w:r>
            <w:r w:rsidR="00FD70EF">
              <w:rPr>
                <w:rFonts w:ascii="Garamond" w:hAnsi="Garamond"/>
                <w:b/>
                <w:noProof/>
                <w:sz w:val="24"/>
                <w:szCs w:val="24"/>
              </w:rPr>
              <w:t xml:space="preserve"> </w:t>
            </w:r>
            <w:sdt>
              <w:sdtPr>
                <w:rPr>
                  <w:rFonts w:ascii="Garamond" w:hAnsi="Garamond"/>
                  <w:b/>
                </w:rPr>
                <w:id w:val="-196664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AB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D1ABA">
              <w:rPr>
                <w:rFonts w:ascii="Garamond" w:hAnsi="Garamond"/>
                <w:b/>
                <w:noProof/>
                <w:sz w:val="24"/>
                <w:szCs w:val="24"/>
              </w:rPr>
              <w:t xml:space="preserve"> </w:t>
            </w:r>
            <w:r w:rsidR="00FD70EF">
              <w:rPr>
                <w:rFonts w:ascii="Garamond" w:hAnsi="Garamond"/>
                <w:b/>
                <w:noProof/>
                <w:sz w:val="24"/>
                <w:szCs w:val="24"/>
              </w:rPr>
              <w:t>Travel</w:t>
            </w:r>
          </w:p>
          <w:p w14:paraId="0E2C5812" w14:textId="77777777" w:rsidR="00CA35A1" w:rsidRDefault="00000000" w:rsidP="00CA35A1">
            <w:pPr>
              <w:rPr>
                <w:rFonts w:ascii="Garamond" w:hAnsi="Garamond"/>
                <w:b/>
                <w:noProof/>
                <w:sz w:val="24"/>
                <w:szCs w:val="24"/>
              </w:rPr>
            </w:pPr>
            <w:sdt>
              <w:sdtPr>
                <w:rPr>
                  <w:rFonts w:ascii="Garamond" w:hAnsi="Garamond"/>
                  <w:b/>
                </w:rPr>
                <w:id w:val="50016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AB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A35A1">
              <w:rPr>
                <w:rFonts w:ascii="Garamond" w:hAnsi="Garamond"/>
                <w:b/>
                <w:noProof/>
                <w:sz w:val="24"/>
                <w:szCs w:val="24"/>
              </w:rPr>
              <w:t xml:space="preserve"> CDL   Class:</w:t>
            </w:r>
            <w:r w:rsidR="00CA35A1">
              <w:rPr>
                <w:rFonts w:ascii="Garamond" w:hAnsi="Garamond"/>
                <w:b/>
                <w:noProof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="00CA35A1">
              <w:rPr>
                <w:rFonts w:ascii="Garamond" w:hAnsi="Garamond"/>
                <w:b/>
                <w:noProof/>
                <w:sz w:val="24"/>
                <w:szCs w:val="24"/>
              </w:rPr>
              <w:instrText xml:space="preserve"> FORMTEXT </w:instrText>
            </w:r>
            <w:r w:rsidR="00CA35A1">
              <w:rPr>
                <w:rFonts w:ascii="Garamond" w:hAnsi="Garamond"/>
                <w:b/>
                <w:noProof/>
                <w:sz w:val="24"/>
                <w:szCs w:val="24"/>
              </w:rPr>
            </w:r>
            <w:r w:rsidR="00CA35A1">
              <w:rPr>
                <w:rFonts w:ascii="Garamond" w:hAnsi="Garamond"/>
                <w:b/>
                <w:noProof/>
                <w:sz w:val="24"/>
                <w:szCs w:val="24"/>
              </w:rPr>
              <w:fldChar w:fldCharType="separate"/>
            </w:r>
            <w:r w:rsidR="00CA35A1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="00CA35A1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="00CA35A1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="00CA35A1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="00CA35A1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="00CA35A1">
              <w:rPr>
                <w:rFonts w:ascii="Garamond" w:hAnsi="Garamond"/>
                <w:b/>
                <w:noProof/>
                <w:sz w:val="24"/>
                <w:szCs w:val="24"/>
              </w:rPr>
              <w:fldChar w:fldCharType="end"/>
            </w:r>
            <w:bookmarkEnd w:id="1"/>
            <w:r w:rsidR="00CA35A1">
              <w:rPr>
                <w:rFonts w:ascii="Garamond" w:hAnsi="Garamond"/>
                <w:b/>
                <w:noProof/>
                <w:sz w:val="24"/>
                <w:szCs w:val="24"/>
              </w:rPr>
              <w:t xml:space="preserve">  </w:t>
            </w:r>
            <w:r w:rsidR="00C157F5">
              <w:rPr>
                <w:rFonts w:ascii="Garamond" w:hAnsi="Garamond"/>
                <w:b/>
                <w:noProof/>
                <w:sz w:val="24"/>
                <w:szCs w:val="24"/>
              </w:rPr>
              <w:t xml:space="preserve">  </w:t>
            </w:r>
            <w:r w:rsidR="00CA35A1">
              <w:rPr>
                <w:rFonts w:ascii="Garamond" w:hAnsi="Garamond"/>
                <w:b/>
                <w:noProof/>
                <w:sz w:val="24"/>
                <w:szCs w:val="24"/>
              </w:rPr>
              <w:t>Endorsement:</w:t>
            </w:r>
            <w:r w:rsidR="00CA35A1">
              <w:rPr>
                <w:rFonts w:ascii="Garamond" w:hAnsi="Garamond"/>
                <w:b/>
                <w:noProof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="00CA35A1">
              <w:rPr>
                <w:rFonts w:ascii="Garamond" w:hAnsi="Garamond"/>
                <w:b/>
                <w:noProof/>
                <w:sz w:val="24"/>
                <w:szCs w:val="24"/>
              </w:rPr>
              <w:instrText xml:space="preserve"> FORMTEXT </w:instrText>
            </w:r>
            <w:r w:rsidR="00CA35A1">
              <w:rPr>
                <w:rFonts w:ascii="Garamond" w:hAnsi="Garamond"/>
                <w:b/>
                <w:noProof/>
                <w:sz w:val="24"/>
                <w:szCs w:val="24"/>
              </w:rPr>
            </w:r>
            <w:r w:rsidR="00CA35A1">
              <w:rPr>
                <w:rFonts w:ascii="Garamond" w:hAnsi="Garamond"/>
                <w:b/>
                <w:noProof/>
                <w:sz w:val="24"/>
                <w:szCs w:val="24"/>
              </w:rPr>
              <w:fldChar w:fldCharType="separate"/>
            </w:r>
            <w:r w:rsidR="00CA35A1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="00CA35A1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="00CA35A1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="00CA35A1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="00CA35A1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="00CA35A1">
              <w:rPr>
                <w:rFonts w:ascii="Garamond" w:hAnsi="Garamond"/>
                <w:b/>
                <w:noProof/>
                <w:sz w:val="24"/>
                <w:szCs w:val="24"/>
              </w:rPr>
              <w:fldChar w:fldCharType="end"/>
            </w:r>
            <w:bookmarkEnd w:id="2"/>
            <w:r w:rsidR="00FD70EF">
              <w:rPr>
                <w:rFonts w:ascii="Garamond" w:hAnsi="Garamond"/>
                <w:b/>
                <w:noProof/>
                <w:sz w:val="24"/>
                <w:szCs w:val="24"/>
              </w:rPr>
              <w:t xml:space="preserve">                  </w:t>
            </w:r>
          </w:p>
          <w:p w14:paraId="0E2C5813" w14:textId="77777777" w:rsidR="00CA35A1" w:rsidRDefault="00000000" w:rsidP="00CA35A1">
            <w:pPr>
              <w:rPr>
                <w:rFonts w:ascii="Garamond" w:hAnsi="Garamond"/>
                <w:b/>
                <w:noProof/>
                <w:sz w:val="24"/>
                <w:szCs w:val="24"/>
              </w:rPr>
            </w:pPr>
            <w:sdt>
              <w:sdtPr>
                <w:rPr>
                  <w:rFonts w:ascii="Garamond" w:hAnsi="Garamond"/>
                  <w:b/>
                </w:rPr>
                <w:id w:val="185869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AB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D1ABA">
              <w:rPr>
                <w:rFonts w:ascii="Garamond" w:hAnsi="Garamond"/>
                <w:b/>
                <w:noProof/>
                <w:sz w:val="24"/>
                <w:szCs w:val="24"/>
              </w:rPr>
              <w:t xml:space="preserve"> </w:t>
            </w:r>
            <w:r w:rsidR="00CA35A1">
              <w:rPr>
                <w:rFonts w:ascii="Garamond" w:hAnsi="Garamond"/>
                <w:b/>
                <w:noProof/>
                <w:sz w:val="24"/>
                <w:szCs w:val="24"/>
              </w:rPr>
              <w:t xml:space="preserve">Certifications: </w:t>
            </w:r>
            <w:r w:rsidR="00CA35A1">
              <w:rPr>
                <w:rFonts w:ascii="Garamond" w:hAnsi="Garamond"/>
                <w:b/>
                <w:noProof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="00CA35A1">
              <w:rPr>
                <w:rFonts w:ascii="Garamond" w:hAnsi="Garamond"/>
                <w:b/>
                <w:noProof/>
                <w:sz w:val="24"/>
                <w:szCs w:val="24"/>
              </w:rPr>
              <w:instrText xml:space="preserve"> FORMTEXT </w:instrText>
            </w:r>
            <w:r w:rsidR="00CA35A1">
              <w:rPr>
                <w:rFonts w:ascii="Garamond" w:hAnsi="Garamond"/>
                <w:b/>
                <w:noProof/>
                <w:sz w:val="24"/>
                <w:szCs w:val="24"/>
              </w:rPr>
            </w:r>
            <w:r w:rsidR="00CA35A1">
              <w:rPr>
                <w:rFonts w:ascii="Garamond" w:hAnsi="Garamond"/>
                <w:b/>
                <w:noProof/>
                <w:sz w:val="24"/>
                <w:szCs w:val="24"/>
              </w:rPr>
              <w:fldChar w:fldCharType="separate"/>
            </w:r>
            <w:r w:rsidR="00CA35A1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="00CA35A1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="00CA35A1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="00CA35A1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="00CA35A1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="00CA35A1">
              <w:rPr>
                <w:rFonts w:ascii="Garamond" w:hAnsi="Garamond"/>
                <w:b/>
                <w:noProof/>
                <w:sz w:val="24"/>
                <w:szCs w:val="24"/>
              </w:rPr>
              <w:fldChar w:fldCharType="end"/>
            </w:r>
            <w:bookmarkEnd w:id="3"/>
          </w:p>
          <w:p w14:paraId="0E2C5814" w14:textId="77777777" w:rsidR="00CA35A1" w:rsidRDefault="00000000" w:rsidP="00CA35A1">
            <w:pPr>
              <w:rPr>
                <w:rFonts w:ascii="Garamond" w:hAnsi="Garamond"/>
                <w:b/>
                <w:noProof/>
                <w:sz w:val="24"/>
                <w:szCs w:val="24"/>
              </w:rPr>
            </w:pPr>
            <w:sdt>
              <w:sdtPr>
                <w:rPr>
                  <w:rFonts w:ascii="Garamond" w:hAnsi="Garamond"/>
                  <w:b/>
                </w:rPr>
                <w:id w:val="-115198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AB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A35A1">
              <w:rPr>
                <w:rFonts w:ascii="Garamond" w:hAnsi="Garamond"/>
                <w:b/>
                <w:noProof/>
                <w:sz w:val="24"/>
                <w:szCs w:val="24"/>
              </w:rPr>
              <w:t xml:space="preserve"> Licenses: </w:t>
            </w:r>
            <w:r w:rsidR="00CA35A1">
              <w:rPr>
                <w:rFonts w:ascii="Garamond" w:hAnsi="Garamond"/>
                <w:b/>
                <w:noProof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CA35A1">
              <w:rPr>
                <w:rFonts w:ascii="Garamond" w:hAnsi="Garamond"/>
                <w:b/>
                <w:noProof/>
                <w:sz w:val="24"/>
                <w:szCs w:val="24"/>
              </w:rPr>
              <w:instrText xml:space="preserve"> FORMTEXT </w:instrText>
            </w:r>
            <w:r w:rsidR="00CA35A1">
              <w:rPr>
                <w:rFonts w:ascii="Garamond" w:hAnsi="Garamond"/>
                <w:b/>
                <w:noProof/>
                <w:sz w:val="24"/>
                <w:szCs w:val="24"/>
              </w:rPr>
            </w:r>
            <w:r w:rsidR="00CA35A1">
              <w:rPr>
                <w:rFonts w:ascii="Garamond" w:hAnsi="Garamond"/>
                <w:b/>
                <w:noProof/>
                <w:sz w:val="24"/>
                <w:szCs w:val="24"/>
              </w:rPr>
              <w:fldChar w:fldCharType="separate"/>
            </w:r>
            <w:r w:rsidR="00CA35A1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="00CA35A1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="00CA35A1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="00CA35A1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="00CA35A1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="00CA35A1">
              <w:rPr>
                <w:rFonts w:ascii="Garamond" w:hAnsi="Garamond"/>
                <w:b/>
                <w:noProof/>
                <w:sz w:val="24"/>
                <w:szCs w:val="24"/>
              </w:rPr>
              <w:fldChar w:fldCharType="end"/>
            </w:r>
            <w:bookmarkEnd w:id="4"/>
          </w:p>
          <w:p w14:paraId="0E2C5815" w14:textId="77777777" w:rsidR="00FD70EF" w:rsidRPr="004601FF" w:rsidRDefault="00000000" w:rsidP="00CA35A1">
            <w:pPr>
              <w:rPr>
                <w:rFonts w:ascii="Garamond" w:hAnsi="Garamond"/>
                <w:b/>
                <w:noProof/>
                <w:sz w:val="24"/>
                <w:szCs w:val="24"/>
              </w:rPr>
            </w:pPr>
            <w:sdt>
              <w:sdtPr>
                <w:rPr>
                  <w:rFonts w:ascii="Garamond" w:hAnsi="Garamond"/>
                  <w:b/>
                </w:rPr>
                <w:id w:val="-134076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AB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B0D10">
              <w:rPr>
                <w:rFonts w:ascii="Garamond" w:hAnsi="Garamond"/>
                <w:b/>
                <w:noProof/>
                <w:sz w:val="24"/>
                <w:szCs w:val="24"/>
              </w:rPr>
              <w:t xml:space="preserve"> </w:t>
            </w:r>
            <w:r w:rsidR="00FD70EF">
              <w:rPr>
                <w:rFonts w:ascii="Garamond" w:hAnsi="Garamond"/>
                <w:b/>
                <w:noProof/>
                <w:sz w:val="24"/>
                <w:szCs w:val="24"/>
              </w:rPr>
              <w:t>Arms/Ammo</w:t>
            </w:r>
          </w:p>
        </w:tc>
      </w:tr>
      <w:tr w:rsidR="00D30AD3" w:rsidRPr="004601FF" w14:paraId="0E2C5819" w14:textId="77777777" w:rsidTr="00FD70EF">
        <w:trPr>
          <w:trHeight w:val="432"/>
        </w:trPr>
        <w:tc>
          <w:tcPr>
            <w:tcW w:w="8215" w:type="dxa"/>
            <w:gridSpan w:val="2"/>
            <w:vAlign w:val="center"/>
          </w:tcPr>
          <w:p w14:paraId="0E2C5817" w14:textId="77777777" w:rsidR="00D30AD3" w:rsidRPr="004601FF" w:rsidRDefault="004601FF" w:rsidP="00D30AD3">
            <w:pPr>
              <w:rPr>
                <w:rFonts w:ascii="Garamond" w:hAnsi="Garamond"/>
                <w:b/>
                <w:noProof/>
                <w:sz w:val="24"/>
                <w:szCs w:val="24"/>
              </w:rPr>
            </w:pPr>
            <w:r>
              <w:rPr>
                <w:rFonts w:ascii="Garamond" w:hAnsi="Garamond"/>
                <w:b/>
                <w:noProof/>
                <w:sz w:val="24"/>
                <w:szCs w:val="24"/>
              </w:rPr>
              <w:t>Hiring Manager/Fo</w:t>
            </w:r>
            <w:r w:rsidR="00D30AD3" w:rsidRPr="004601FF">
              <w:rPr>
                <w:rFonts w:ascii="Garamond" w:hAnsi="Garamond"/>
                <w:b/>
                <w:noProof/>
                <w:sz w:val="24"/>
                <w:szCs w:val="24"/>
              </w:rPr>
              <w:t>r</w:t>
            </w:r>
            <w:r>
              <w:rPr>
                <w:rFonts w:ascii="Garamond" w:hAnsi="Garamond"/>
                <w:b/>
                <w:noProof/>
                <w:sz w:val="24"/>
                <w:szCs w:val="24"/>
              </w:rPr>
              <w:t>e</w:t>
            </w:r>
            <w:r w:rsidR="00D30AD3" w:rsidRPr="004601FF">
              <w:rPr>
                <w:rFonts w:ascii="Garamond" w:hAnsi="Garamond"/>
                <w:b/>
                <w:noProof/>
                <w:sz w:val="24"/>
                <w:szCs w:val="24"/>
              </w:rPr>
              <w:t xml:space="preserve">man:  </w:t>
            </w:r>
            <w:r w:rsidR="00E844AA" w:rsidRPr="004601FF">
              <w:rPr>
                <w:rFonts w:ascii="Garamond" w:hAnsi="Garamond"/>
                <w:b/>
                <w:noProof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="00E844AA" w:rsidRPr="004601FF">
              <w:rPr>
                <w:rFonts w:ascii="Garamond" w:hAnsi="Garamond"/>
                <w:b/>
                <w:noProof/>
                <w:sz w:val="24"/>
                <w:szCs w:val="24"/>
              </w:rPr>
              <w:instrText xml:space="preserve"> FORMTEXT </w:instrText>
            </w:r>
            <w:r w:rsidR="00E844AA" w:rsidRPr="004601FF">
              <w:rPr>
                <w:rFonts w:ascii="Garamond" w:hAnsi="Garamond"/>
                <w:b/>
                <w:noProof/>
                <w:sz w:val="24"/>
                <w:szCs w:val="24"/>
              </w:rPr>
            </w:r>
            <w:r w:rsidR="00E844AA" w:rsidRPr="004601FF">
              <w:rPr>
                <w:rFonts w:ascii="Garamond" w:hAnsi="Garamond"/>
                <w:b/>
                <w:noProof/>
                <w:sz w:val="24"/>
                <w:szCs w:val="24"/>
              </w:rPr>
              <w:fldChar w:fldCharType="separate"/>
            </w:r>
            <w:r w:rsidR="00E844AA" w:rsidRPr="004601FF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="00E844AA" w:rsidRPr="004601FF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="00E844AA" w:rsidRPr="004601FF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="00E844AA" w:rsidRPr="004601FF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="00E844AA" w:rsidRPr="004601FF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="00E844AA" w:rsidRPr="004601FF">
              <w:rPr>
                <w:rFonts w:ascii="Garamond" w:hAnsi="Garamond"/>
                <w:b/>
                <w:noProof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2693" w:type="dxa"/>
            <w:vAlign w:val="center"/>
          </w:tcPr>
          <w:p w14:paraId="0E2C5818" w14:textId="77777777" w:rsidR="00D30AD3" w:rsidRPr="004601FF" w:rsidRDefault="00D30AD3" w:rsidP="00FD70EF">
            <w:pPr>
              <w:rPr>
                <w:rFonts w:ascii="Garamond" w:hAnsi="Garamond"/>
                <w:b/>
                <w:noProof/>
                <w:sz w:val="24"/>
                <w:szCs w:val="24"/>
              </w:rPr>
            </w:pPr>
            <w:r w:rsidRPr="004601FF">
              <w:rPr>
                <w:rFonts w:ascii="Garamond" w:hAnsi="Garamond"/>
                <w:b/>
                <w:noProof/>
                <w:sz w:val="24"/>
                <w:szCs w:val="24"/>
              </w:rPr>
              <w:t>Phone:</w:t>
            </w:r>
          </w:p>
        </w:tc>
      </w:tr>
      <w:tr w:rsidR="00FD70EF" w:rsidRPr="004601FF" w14:paraId="0E2C5826" w14:textId="77777777" w:rsidTr="00FD70EF">
        <w:trPr>
          <w:trHeight w:val="720"/>
        </w:trPr>
        <w:tc>
          <w:tcPr>
            <w:tcW w:w="4345" w:type="dxa"/>
          </w:tcPr>
          <w:p w14:paraId="0E2C581A" w14:textId="77777777" w:rsidR="00FD70EF" w:rsidRDefault="00FD70EF" w:rsidP="00FD70EF">
            <w:pPr>
              <w:pBdr>
                <w:bottom w:val="single" w:sz="4" w:space="1" w:color="auto"/>
              </w:pBdr>
              <w:rPr>
                <w:rFonts w:ascii="Garamond" w:hAnsi="Garamond"/>
                <w:b/>
                <w:noProof/>
                <w:sz w:val="24"/>
                <w:szCs w:val="24"/>
              </w:rPr>
            </w:pPr>
          </w:p>
          <w:p w14:paraId="0E2C581B" w14:textId="77777777" w:rsidR="00FD70EF" w:rsidRPr="004601FF" w:rsidRDefault="00FD70EF" w:rsidP="00FD70EF">
            <w:pPr>
              <w:pBdr>
                <w:bottom w:val="single" w:sz="4" w:space="1" w:color="auto"/>
              </w:pBdr>
              <w:rPr>
                <w:rFonts w:ascii="Garamond" w:hAnsi="Garamond"/>
                <w:b/>
                <w:noProof/>
                <w:sz w:val="24"/>
                <w:szCs w:val="24"/>
              </w:rPr>
            </w:pPr>
          </w:p>
          <w:p w14:paraId="0E2C581C" w14:textId="77777777" w:rsidR="00FD70EF" w:rsidRPr="00FD70EF" w:rsidRDefault="00FD70EF" w:rsidP="00187804">
            <w:pPr>
              <w:rPr>
                <w:rFonts w:ascii="Garamond" w:hAnsi="Garamond"/>
                <w:b/>
                <w:noProof/>
                <w:sz w:val="16"/>
                <w:szCs w:val="16"/>
              </w:rPr>
            </w:pPr>
            <w:r>
              <w:rPr>
                <w:rFonts w:ascii="Garamond" w:hAnsi="Garamond"/>
                <w:b/>
                <w:noProof/>
                <w:sz w:val="16"/>
                <w:szCs w:val="16"/>
              </w:rPr>
              <w:t>Posted By</w:t>
            </w:r>
          </w:p>
          <w:p w14:paraId="0E2C581D" w14:textId="77777777" w:rsidR="00FD70EF" w:rsidRDefault="00FD70EF" w:rsidP="00187804">
            <w:pPr>
              <w:rPr>
                <w:rFonts w:ascii="Garamond" w:hAnsi="Garamond"/>
                <w:b/>
                <w:noProof/>
                <w:sz w:val="24"/>
                <w:szCs w:val="24"/>
              </w:rPr>
            </w:pPr>
          </w:p>
          <w:p w14:paraId="0E2C581E" w14:textId="77777777" w:rsidR="00FD70EF" w:rsidRPr="00FD70EF" w:rsidRDefault="00FD70EF" w:rsidP="00187804">
            <w:pPr>
              <w:rPr>
                <w:rFonts w:ascii="Garamond" w:hAnsi="Garamond"/>
                <w:b/>
                <w:noProof/>
                <w:sz w:val="20"/>
                <w:szCs w:val="20"/>
              </w:rPr>
            </w:pPr>
            <w:r>
              <w:rPr>
                <w:rFonts w:ascii="Garamond" w:hAnsi="Garamond"/>
                <w:b/>
                <w:noProof/>
                <w:sz w:val="20"/>
                <w:szCs w:val="20"/>
              </w:rPr>
              <w:t>Date                                     Time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0E2C581F" w14:textId="77777777" w:rsidR="00FD70EF" w:rsidRDefault="00FD70EF" w:rsidP="00043C83">
            <w:pPr>
              <w:pBdr>
                <w:bottom w:val="single" w:sz="4" w:space="1" w:color="auto"/>
              </w:pBdr>
              <w:rPr>
                <w:rFonts w:ascii="Garamond" w:hAnsi="Garamond"/>
                <w:b/>
                <w:noProof/>
                <w:sz w:val="24"/>
                <w:szCs w:val="24"/>
              </w:rPr>
            </w:pPr>
          </w:p>
          <w:p w14:paraId="0E2C5820" w14:textId="77777777" w:rsidR="00FD70EF" w:rsidRPr="004601FF" w:rsidRDefault="00FD70EF" w:rsidP="00043C83">
            <w:pPr>
              <w:pBdr>
                <w:bottom w:val="single" w:sz="4" w:space="1" w:color="auto"/>
              </w:pBdr>
              <w:rPr>
                <w:rFonts w:ascii="Garamond" w:hAnsi="Garamond"/>
                <w:b/>
                <w:noProof/>
                <w:sz w:val="24"/>
                <w:szCs w:val="24"/>
              </w:rPr>
            </w:pPr>
          </w:p>
          <w:p w14:paraId="0E2C5821" w14:textId="77777777" w:rsidR="00FD70EF" w:rsidRPr="00FD70EF" w:rsidRDefault="00FD70EF" w:rsidP="00043C83">
            <w:pPr>
              <w:rPr>
                <w:rFonts w:ascii="Garamond" w:hAnsi="Garamond"/>
                <w:b/>
                <w:noProof/>
                <w:sz w:val="16"/>
                <w:szCs w:val="16"/>
              </w:rPr>
            </w:pPr>
            <w:r>
              <w:rPr>
                <w:rFonts w:ascii="Garamond" w:hAnsi="Garamond"/>
                <w:b/>
                <w:noProof/>
                <w:sz w:val="16"/>
                <w:szCs w:val="16"/>
              </w:rPr>
              <w:t>Removed By</w:t>
            </w:r>
          </w:p>
          <w:p w14:paraId="0E2C5822" w14:textId="77777777" w:rsidR="00FD70EF" w:rsidRDefault="00FD70EF" w:rsidP="00043C83">
            <w:pPr>
              <w:rPr>
                <w:rFonts w:ascii="Garamond" w:hAnsi="Garamond"/>
                <w:b/>
                <w:noProof/>
                <w:sz w:val="24"/>
                <w:szCs w:val="24"/>
              </w:rPr>
            </w:pPr>
          </w:p>
          <w:p w14:paraId="0E2C5823" w14:textId="77777777" w:rsidR="00FD70EF" w:rsidRPr="00FD70EF" w:rsidRDefault="00FD70EF" w:rsidP="00043C83">
            <w:pPr>
              <w:rPr>
                <w:rFonts w:ascii="Garamond" w:hAnsi="Garamond"/>
                <w:b/>
                <w:noProof/>
                <w:sz w:val="20"/>
                <w:szCs w:val="20"/>
              </w:rPr>
            </w:pPr>
            <w:r>
              <w:rPr>
                <w:rFonts w:ascii="Garamond" w:hAnsi="Garamond"/>
                <w:b/>
                <w:noProof/>
                <w:sz w:val="20"/>
                <w:szCs w:val="20"/>
              </w:rPr>
              <w:t>Date                                  Time</w:t>
            </w:r>
          </w:p>
        </w:tc>
        <w:tc>
          <w:tcPr>
            <w:tcW w:w="2693" w:type="dxa"/>
          </w:tcPr>
          <w:p w14:paraId="0E2C5824" w14:textId="77777777" w:rsidR="00FD70EF" w:rsidRPr="00FD4812" w:rsidRDefault="00FD4812" w:rsidP="00FD4812">
            <w:pPr>
              <w:jc w:val="center"/>
              <w:rPr>
                <w:rFonts w:ascii="Garamond" w:hAnsi="Garamond"/>
                <w:b/>
                <w:noProof/>
                <w:sz w:val="24"/>
                <w:szCs w:val="24"/>
                <w:u w:val="single"/>
              </w:rPr>
            </w:pPr>
            <w:r w:rsidRPr="00FD4812">
              <w:rPr>
                <w:rFonts w:ascii="Garamond" w:hAnsi="Garamond"/>
                <w:b/>
                <w:noProof/>
                <w:sz w:val="24"/>
                <w:szCs w:val="24"/>
                <w:u w:val="single"/>
              </w:rPr>
              <w:t>Posting Location</w:t>
            </w:r>
          </w:p>
          <w:p w14:paraId="0E2C5825" w14:textId="77777777" w:rsidR="00FD4812" w:rsidRPr="004601FF" w:rsidRDefault="00FD4812" w:rsidP="00187804">
            <w:pPr>
              <w:rPr>
                <w:rFonts w:ascii="Garamond" w:hAnsi="Garamond"/>
                <w:b/>
                <w:noProof/>
                <w:sz w:val="24"/>
                <w:szCs w:val="24"/>
              </w:rPr>
            </w:pPr>
          </w:p>
        </w:tc>
      </w:tr>
      <w:tr w:rsidR="00FD70EF" w:rsidRPr="002322C8" w14:paraId="0E2C5828" w14:textId="77777777" w:rsidTr="00FD70EF">
        <w:tblPrEx>
          <w:shd w:val="clear" w:color="auto" w:fill="D9D9D9" w:themeFill="background1" w:themeFillShade="D9"/>
        </w:tblPrEx>
        <w:tc>
          <w:tcPr>
            <w:tcW w:w="10908" w:type="dxa"/>
            <w:gridSpan w:val="3"/>
            <w:shd w:val="clear" w:color="auto" w:fill="D9D9D9" w:themeFill="background1" w:themeFillShade="D9"/>
          </w:tcPr>
          <w:p w14:paraId="0E2C5827" w14:textId="77777777" w:rsidR="00FD70EF" w:rsidRPr="002322C8" w:rsidRDefault="00FD70EF" w:rsidP="008A44AF">
            <w:pPr>
              <w:jc w:val="center"/>
              <w:rPr>
                <w:rFonts w:ascii="Garamond" w:hAnsi="Garamond"/>
                <w:b/>
                <w:noProof/>
                <w:sz w:val="26"/>
                <w:szCs w:val="26"/>
              </w:rPr>
            </w:pPr>
            <w:r w:rsidRPr="002322C8">
              <w:rPr>
                <w:rFonts w:ascii="Garamond" w:hAnsi="Garamond"/>
                <w:b/>
                <w:noProof/>
                <w:sz w:val="26"/>
                <w:szCs w:val="26"/>
              </w:rPr>
              <w:t>Description of Duties</w:t>
            </w:r>
          </w:p>
        </w:tc>
      </w:tr>
    </w:tbl>
    <w:p w14:paraId="0E2C5829" w14:textId="77777777" w:rsidR="00D30AD3" w:rsidRPr="00443AD2" w:rsidRDefault="00D30AD3" w:rsidP="004601FF">
      <w:pPr>
        <w:jc w:val="center"/>
        <w:rPr>
          <w:rFonts w:ascii="Garamond" w:hAnsi="Garamond"/>
          <w:b/>
          <w:noProof/>
          <w:sz w:val="24"/>
          <w:szCs w:val="24"/>
        </w:rPr>
      </w:pPr>
    </w:p>
    <w:p w14:paraId="0E2C582A" w14:textId="77777777" w:rsidR="00D30AD3" w:rsidRPr="002D45A4" w:rsidRDefault="00443AD2" w:rsidP="004601FF">
      <w:pPr>
        <w:rPr>
          <w:rFonts w:ascii="Garamond" w:hAnsi="Garamond"/>
          <w:sz w:val="24"/>
          <w:szCs w:val="24"/>
        </w:rPr>
      </w:pPr>
      <w:r w:rsidRPr="00443AD2">
        <w:rPr>
          <w:rFonts w:ascii="Garamond" w:hAnsi="Garamond"/>
          <w:sz w:val="24"/>
          <w:szCs w:val="24"/>
        </w:rPr>
        <w:t>{</w:t>
      </w:r>
      <w:r w:rsidR="002D45A4">
        <w:rPr>
          <w:rFonts w:ascii="Garamond" w:hAnsi="Garamond"/>
          <w:sz w:val="24"/>
          <w:szCs w:val="24"/>
        </w:rPr>
        <w:t>Brief description of job duties}</w:t>
      </w:r>
    </w:p>
    <w:p w14:paraId="0E2C582B" w14:textId="77777777" w:rsidR="002322C8" w:rsidRDefault="002322C8" w:rsidP="004601FF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0E2C582C" w14:textId="77777777" w:rsidR="001C673D" w:rsidRDefault="001C673D" w:rsidP="00D30AD3">
      <w:pPr>
        <w:rPr>
          <w:rFonts w:ascii="Times New Roman" w:hAnsi="Times New Roman" w:cs="Times New Roman"/>
          <w:sz w:val="28"/>
          <w:szCs w:val="28"/>
        </w:rPr>
      </w:pPr>
    </w:p>
    <w:p w14:paraId="0E2C582D" w14:textId="77777777" w:rsidR="00CA35A1" w:rsidRDefault="00CA35A1" w:rsidP="00D30AD3">
      <w:pPr>
        <w:rPr>
          <w:rFonts w:ascii="Times New Roman" w:hAnsi="Times New Roman" w:cs="Times New Roman"/>
          <w:sz w:val="28"/>
          <w:szCs w:val="28"/>
        </w:rPr>
      </w:pPr>
    </w:p>
    <w:p w14:paraId="0E2C582F" w14:textId="77777777" w:rsidR="001C673D" w:rsidRDefault="001C673D" w:rsidP="00D30AD3">
      <w:pPr>
        <w:rPr>
          <w:rFonts w:ascii="Times New Roman" w:hAnsi="Times New Roman" w:cs="Times New Roman"/>
          <w:sz w:val="28"/>
          <w:szCs w:val="28"/>
        </w:rPr>
      </w:pPr>
    </w:p>
    <w:p w14:paraId="0E2C5830" w14:textId="77777777" w:rsidR="004601FF" w:rsidRDefault="004601FF" w:rsidP="004601FF">
      <w:pPr>
        <w:rPr>
          <w:rFonts w:ascii="Garamond" w:hAnsi="Garamond" w:cs="Times New Roman"/>
          <w:sz w:val="24"/>
          <w:szCs w:val="24"/>
        </w:rPr>
      </w:pPr>
    </w:p>
    <w:p w14:paraId="0E2C5831" w14:textId="77777777" w:rsidR="0033623C" w:rsidRPr="004601FF" w:rsidRDefault="0033623C" w:rsidP="004601FF">
      <w:pPr>
        <w:rPr>
          <w:rFonts w:ascii="Garamond" w:hAnsi="Garamond" w:cs="Times New Roman"/>
          <w:sz w:val="24"/>
          <w:szCs w:val="24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475"/>
        <w:gridCol w:w="2315"/>
      </w:tblGrid>
      <w:tr w:rsidR="00BB551E" w:rsidRPr="002322C8" w14:paraId="0E2C5834" w14:textId="77777777" w:rsidTr="00522097">
        <w:tc>
          <w:tcPr>
            <w:tcW w:w="10790" w:type="dxa"/>
            <w:gridSpan w:val="2"/>
            <w:shd w:val="clear" w:color="auto" w:fill="BFBFBF" w:themeFill="background1" w:themeFillShade="BF"/>
          </w:tcPr>
          <w:p w14:paraId="0E2C5832" w14:textId="77777777" w:rsidR="00BB551E" w:rsidRPr="001C673D" w:rsidRDefault="00BB551E" w:rsidP="0033623C">
            <w:pPr>
              <w:pBdr>
                <w:bottom w:val="single" w:sz="4" w:space="1" w:color="auto"/>
              </w:pBdr>
              <w:rPr>
                <w:rFonts w:ascii="Garamond" w:hAnsi="Garamond" w:cs="Times New Roman"/>
                <w:b/>
                <w:sz w:val="32"/>
                <w:szCs w:val="32"/>
              </w:rPr>
            </w:pPr>
            <w:r w:rsidRPr="001C673D">
              <w:rPr>
                <w:rFonts w:ascii="Garamond" w:hAnsi="Garamond" w:cs="Times New Roman"/>
                <w:b/>
                <w:sz w:val="32"/>
                <w:szCs w:val="32"/>
              </w:rPr>
              <w:t>Candidate Interest</w:t>
            </w:r>
            <w:r w:rsidR="0033623C">
              <w:rPr>
                <w:rFonts w:ascii="Garamond" w:hAnsi="Garamond" w:cs="Times New Roman"/>
                <w:b/>
                <w:sz w:val="32"/>
                <w:szCs w:val="32"/>
              </w:rPr>
              <w:t xml:space="preserve">                                                                             </w:t>
            </w:r>
            <w:r w:rsidR="0033623C">
              <w:rPr>
                <w:rFonts w:ascii="Garamond" w:hAnsi="Garamond" w:cs="Times New Roman"/>
                <w:sz w:val="24"/>
                <w:szCs w:val="24"/>
              </w:rPr>
              <w:t>Office Use Only</w:t>
            </w:r>
          </w:p>
          <w:p w14:paraId="0E2C5833" w14:textId="77777777" w:rsidR="00BB551E" w:rsidRPr="0033623C" w:rsidRDefault="00BB551E" w:rsidP="0033623C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1C673D">
              <w:rPr>
                <w:rFonts w:ascii="Garamond" w:hAnsi="Garamond" w:cs="Times New Roman"/>
                <w:b/>
                <w:sz w:val="24"/>
                <w:szCs w:val="24"/>
              </w:rPr>
              <w:t xml:space="preserve">Print Name                                              </w:t>
            </w:r>
            <w:r w:rsidR="001C673D">
              <w:rPr>
                <w:rFonts w:ascii="Garamond" w:hAnsi="Garamond" w:cs="Times New Roman"/>
                <w:b/>
                <w:sz w:val="24"/>
                <w:szCs w:val="24"/>
              </w:rPr>
              <w:t xml:space="preserve">   </w:t>
            </w:r>
            <w:r w:rsidRPr="001C673D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r w:rsidR="0033623C">
              <w:rPr>
                <w:rFonts w:ascii="Garamond" w:hAnsi="Garamond" w:cs="Times New Roman"/>
                <w:b/>
                <w:sz w:val="24"/>
                <w:szCs w:val="24"/>
              </w:rPr>
              <w:t xml:space="preserve">                                  </w:t>
            </w:r>
            <w:r w:rsidR="004601FF" w:rsidRPr="001C673D">
              <w:rPr>
                <w:rFonts w:ascii="Garamond" w:hAnsi="Garamond" w:cs="Times New Roman"/>
                <w:b/>
                <w:sz w:val="24"/>
                <w:szCs w:val="24"/>
              </w:rPr>
              <w:t>Date</w:t>
            </w:r>
            <w:r w:rsidRPr="001C673D">
              <w:rPr>
                <w:rFonts w:ascii="Garamond" w:hAnsi="Garamond" w:cs="Times New Roman"/>
                <w:b/>
                <w:sz w:val="24"/>
                <w:szCs w:val="24"/>
              </w:rPr>
              <w:t xml:space="preserve">        </w:t>
            </w:r>
            <w:r w:rsidR="004601FF" w:rsidRPr="001C673D">
              <w:rPr>
                <w:rFonts w:ascii="Garamond" w:hAnsi="Garamond" w:cs="Times New Roman"/>
                <w:b/>
                <w:sz w:val="24"/>
                <w:szCs w:val="24"/>
              </w:rPr>
              <w:t xml:space="preserve">   </w:t>
            </w:r>
            <w:r w:rsidR="001C673D">
              <w:rPr>
                <w:rFonts w:ascii="Garamond" w:hAnsi="Garamond" w:cs="Times New Roman"/>
                <w:b/>
                <w:sz w:val="24"/>
                <w:szCs w:val="24"/>
              </w:rPr>
              <w:t xml:space="preserve">    </w:t>
            </w:r>
            <w:r w:rsidR="0033623C">
              <w:rPr>
                <w:rFonts w:ascii="Garamond" w:hAnsi="Garamond" w:cs="Times New Roman"/>
                <w:b/>
                <w:sz w:val="24"/>
                <w:szCs w:val="24"/>
              </w:rPr>
              <w:t xml:space="preserve">                  </w:t>
            </w:r>
            <w:r w:rsidR="0033623C">
              <w:rPr>
                <w:rFonts w:ascii="Garamond" w:hAnsi="Garamond" w:cs="Times New Roman"/>
                <w:sz w:val="24"/>
                <w:szCs w:val="24"/>
              </w:rPr>
              <w:t xml:space="preserve">     Notes</w:t>
            </w:r>
          </w:p>
        </w:tc>
      </w:tr>
      <w:tr w:rsidR="004601FF" w:rsidRPr="002322C8" w14:paraId="0E2C5837" w14:textId="77777777" w:rsidTr="00F2542E">
        <w:tblPrEx>
          <w:shd w:val="clear" w:color="auto" w:fill="auto"/>
        </w:tblPrEx>
        <w:trPr>
          <w:trHeight w:val="503"/>
        </w:trPr>
        <w:tc>
          <w:tcPr>
            <w:tcW w:w="8475" w:type="dxa"/>
          </w:tcPr>
          <w:p w14:paraId="0E2C5835" w14:textId="77777777" w:rsidR="004601FF" w:rsidRPr="002322C8" w:rsidRDefault="004601FF" w:rsidP="00E844AA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315" w:type="dxa"/>
            <w:shd w:val="clear" w:color="auto" w:fill="D9D9D9" w:themeFill="background1" w:themeFillShade="D9"/>
          </w:tcPr>
          <w:p w14:paraId="0E2C5836" w14:textId="77777777" w:rsidR="004601FF" w:rsidRPr="002322C8" w:rsidRDefault="004601FF" w:rsidP="00E844AA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4601FF" w:rsidRPr="002322C8" w14:paraId="0E2C583A" w14:textId="77777777" w:rsidTr="00F2542E">
        <w:tblPrEx>
          <w:shd w:val="clear" w:color="auto" w:fill="auto"/>
        </w:tblPrEx>
        <w:trPr>
          <w:trHeight w:val="530"/>
        </w:trPr>
        <w:tc>
          <w:tcPr>
            <w:tcW w:w="8475" w:type="dxa"/>
          </w:tcPr>
          <w:p w14:paraId="0E2C5838" w14:textId="77777777" w:rsidR="004601FF" w:rsidRPr="002322C8" w:rsidRDefault="004601FF" w:rsidP="00E844AA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315" w:type="dxa"/>
            <w:shd w:val="clear" w:color="auto" w:fill="D9D9D9" w:themeFill="background1" w:themeFillShade="D9"/>
          </w:tcPr>
          <w:p w14:paraId="0E2C5839" w14:textId="77777777" w:rsidR="004601FF" w:rsidRPr="002322C8" w:rsidRDefault="004601FF" w:rsidP="00E844AA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4601FF" w:rsidRPr="002322C8" w14:paraId="0E2C583D" w14:textId="77777777" w:rsidTr="00F2542E">
        <w:tblPrEx>
          <w:shd w:val="clear" w:color="auto" w:fill="auto"/>
        </w:tblPrEx>
        <w:trPr>
          <w:trHeight w:val="530"/>
        </w:trPr>
        <w:tc>
          <w:tcPr>
            <w:tcW w:w="8475" w:type="dxa"/>
          </w:tcPr>
          <w:p w14:paraId="0E2C583B" w14:textId="77777777" w:rsidR="004601FF" w:rsidRPr="002322C8" w:rsidRDefault="004601FF" w:rsidP="00E844AA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315" w:type="dxa"/>
            <w:shd w:val="clear" w:color="auto" w:fill="D9D9D9" w:themeFill="background1" w:themeFillShade="D9"/>
          </w:tcPr>
          <w:p w14:paraId="0E2C583C" w14:textId="77777777" w:rsidR="004601FF" w:rsidRPr="002322C8" w:rsidRDefault="004601FF" w:rsidP="00E844AA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4601FF" w:rsidRPr="002322C8" w14:paraId="0E2C5840" w14:textId="77777777" w:rsidTr="00F2542E">
        <w:tblPrEx>
          <w:shd w:val="clear" w:color="auto" w:fill="auto"/>
        </w:tblPrEx>
        <w:trPr>
          <w:trHeight w:val="530"/>
        </w:trPr>
        <w:tc>
          <w:tcPr>
            <w:tcW w:w="8475" w:type="dxa"/>
          </w:tcPr>
          <w:p w14:paraId="0E2C583E" w14:textId="77777777" w:rsidR="004601FF" w:rsidRPr="002322C8" w:rsidRDefault="004601FF" w:rsidP="00E844AA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315" w:type="dxa"/>
            <w:shd w:val="clear" w:color="auto" w:fill="D9D9D9" w:themeFill="background1" w:themeFillShade="D9"/>
          </w:tcPr>
          <w:p w14:paraId="0E2C583F" w14:textId="77777777" w:rsidR="004601FF" w:rsidRPr="002322C8" w:rsidRDefault="004601FF" w:rsidP="00E844AA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33623C" w:rsidRPr="002322C8" w14:paraId="0E2C5843" w14:textId="77777777" w:rsidTr="00F2542E">
        <w:tblPrEx>
          <w:shd w:val="clear" w:color="auto" w:fill="auto"/>
        </w:tblPrEx>
        <w:trPr>
          <w:trHeight w:val="530"/>
        </w:trPr>
        <w:tc>
          <w:tcPr>
            <w:tcW w:w="8475" w:type="dxa"/>
          </w:tcPr>
          <w:p w14:paraId="0E2C5841" w14:textId="77777777" w:rsidR="0033623C" w:rsidRPr="002322C8" w:rsidRDefault="0033623C" w:rsidP="00E844AA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315" w:type="dxa"/>
            <w:shd w:val="clear" w:color="auto" w:fill="D9D9D9" w:themeFill="background1" w:themeFillShade="D9"/>
          </w:tcPr>
          <w:p w14:paraId="0E2C5842" w14:textId="77777777" w:rsidR="0033623C" w:rsidRPr="002322C8" w:rsidRDefault="0033623C" w:rsidP="00E844AA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522097" w:rsidRPr="002322C8" w14:paraId="1A013255" w14:textId="77777777" w:rsidTr="00F2542E">
        <w:tblPrEx>
          <w:shd w:val="clear" w:color="auto" w:fill="auto"/>
        </w:tblPrEx>
        <w:trPr>
          <w:trHeight w:val="530"/>
        </w:trPr>
        <w:tc>
          <w:tcPr>
            <w:tcW w:w="8475" w:type="dxa"/>
          </w:tcPr>
          <w:p w14:paraId="77A31800" w14:textId="77777777" w:rsidR="00522097" w:rsidRPr="002322C8" w:rsidRDefault="00522097" w:rsidP="00E844AA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315" w:type="dxa"/>
            <w:shd w:val="clear" w:color="auto" w:fill="D9D9D9" w:themeFill="background1" w:themeFillShade="D9"/>
          </w:tcPr>
          <w:p w14:paraId="46DCA70B" w14:textId="77777777" w:rsidR="00522097" w:rsidRPr="002322C8" w:rsidRDefault="00522097" w:rsidP="00E844AA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522097" w:rsidRPr="002322C8" w14:paraId="0E2C5846" w14:textId="77777777" w:rsidTr="00F2542E">
        <w:tblPrEx>
          <w:shd w:val="clear" w:color="auto" w:fill="auto"/>
        </w:tblPrEx>
        <w:trPr>
          <w:trHeight w:val="530"/>
        </w:trPr>
        <w:tc>
          <w:tcPr>
            <w:tcW w:w="8475" w:type="dxa"/>
          </w:tcPr>
          <w:p w14:paraId="0E2C5844" w14:textId="77777777" w:rsidR="00522097" w:rsidRPr="002322C8" w:rsidRDefault="00522097" w:rsidP="00E844AA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315" w:type="dxa"/>
            <w:shd w:val="clear" w:color="auto" w:fill="D9D9D9" w:themeFill="background1" w:themeFillShade="D9"/>
          </w:tcPr>
          <w:p w14:paraId="0E2C5845" w14:textId="77777777" w:rsidR="00522097" w:rsidRPr="002322C8" w:rsidRDefault="00522097" w:rsidP="00E844AA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0E2C5847" w14:textId="2C6E3151" w:rsidR="00443AD2" w:rsidRDefault="00443AD2">
      <w:pPr>
        <w:rPr>
          <w:rFonts w:ascii="Garamond" w:hAnsi="Garamond"/>
        </w:rPr>
      </w:pPr>
    </w:p>
    <w:p w14:paraId="1A66AB52" w14:textId="6FC739C9" w:rsidR="00EE0E26" w:rsidRPr="00EE0E26" w:rsidRDefault="00EE0E26" w:rsidP="00EE0E26">
      <w:pPr>
        <w:rPr>
          <w:rFonts w:ascii="Garamond" w:hAnsi="Garamond"/>
        </w:rPr>
      </w:pPr>
    </w:p>
    <w:p w14:paraId="4900BB6C" w14:textId="3C22EB30" w:rsidR="00EE0E26" w:rsidRPr="00EE0E26" w:rsidRDefault="00EE0E26" w:rsidP="00EE0E26">
      <w:pPr>
        <w:rPr>
          <w:rFonts w:ascii="Garamond" w:hAnsi="Garamond"/>
        </w:rPr>
      </w:pPr>
    </w:p>
    <w:p w14:paraId="22A558D2" w14:textId="3C4D3599" w:rsidR="00EE0E26" w:rsidRPr="00EE0E26" w:rsidRDefault="00EE0E26" w:rsidP="00EE0E26">
      <w:pPr>
        <w:tabs>
          <w:tab w:val="left" w:pos="1230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sectPr w:rsidR="00EE0E26" w:rsidRPr="00EE0E26" w:rsidSect="0056562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3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FA60C" w14:textId="77777777" w:rsidR="00931FC4" w:rsidRDefault="00931FC4" w:rsidP="008A44AF">
      <w:r>
        <w:separator/>
      </w:r>
    </w:p>
  </w:endnote>
  <w:endnote w:type="continuationSeparator" w:id="0">
    <w:p w14:paraId="2FE929B8" w14:textId="77777777" w:rsidR="00931FC4" w:rsidRDefault="00931FC4" w:rsidP="008A4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C584E" w14:textId="77777777" w:rsidR="00BC4CF3" w:rsidRDefault="00BC4CF3" w:rsidP="00CB6467">
    <w:pPr>
      <w:pStyle w:val="Default"/>
      <w:rPr>
        <w:rFonts w:ascii="Times New Roman" w:hAnsi="Times New Roman" w:cs="Times New Roman"/>
        <w:color w:val="auto"/>
        <w:sz w:val="20"/>
        <w:szCs w:val="20"/>
      </w:rPr>
    </w:pPr>
    <w:r w:rsidRPr="005529CD">
      <w:rPr>
        <w:rFonts w:ascii="Times New Roman" w:hAnsi="Times New Roman" w:cs="Times New Roman"/>
        <w:sz w:val="20"/>
        <w:szCs w:val="20"/>
        <w:u w:val="single"/>
      </w:rPr>
      <w:t>Note:</w:t>
    </w:r>
    <w:r w:rsidRPr="005529CD">
      <w:rPr>
        <w:rFonts w:ascii="Times New Roman" w:hAnsi="Times New Roman" w:cs="Times New Roman"/>
        <w:sz w:val="20"/>
        <w:szCs w:val="20"/>
      </w:rPr>
      <w:t xml:space="preserve">  Promotions shall </w:t>
    </w:r>
    <w:proofErr w:type="gramStart"/>
    <w:r w:rsidRPr="005529CD">
      <w:rPr>
        <w:rFonts w:ascii="Times New Roman" w:hAnsi="Times New Roman" w:cs="Times New Roman"/>
        <w:sz w:val="20"/>
        <w:szCs w:val="20"/>
      </w:rPr>
      <w:t>be made</w:t>
    </w:r>
    <w:proofErr w:type="gramEnd"/>
    <w:r w:rsidRPr="005529CD">
      <w:rPr>
        <w:rFonts w:ascii="Times New Roman" w:hAnsi="Times New Roman" w:cs="Times New Roman"/>
        <w:sz w:val="20"/>
        <w:szCs w:val="20"/>
      </w:rPr>
      <w:t xml:space="preserve"> from among the three (3) employees signing the job announcement with the highest duty station seniority, provided each employee is qualified and competent for the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5529CD">
      <w:rPr>
        <w:rFonts w:ascii="Times New Roman" w:hAnsi="Times New Roman" w:cs="Times New Roman"/>
        <w:color w:val="auto"/>
        <w:sz w:val="20"/>
        <w:szCs w:val="20"/>
      </w:rPr>
      <w:t xml:space="preserve">higher classification and is qualified and competent to perform the duties of the position to be filled. </w:t>
    </w:r>
    <w:r>
      <w:rPr>
        <w:rFonts w:ascii="Times New Roman" w:hAnsi="Times New Roman" w:cs="Times New Roman"/>
        <w:color w:val="auto"/>
        <w:sz w:val="20"/>
        <w:szCs w:val="20"/>
      </w:rPr>
      <w:t>Refer to the Local 71 Collective Bargaining Agreement.</w:t>
    </w:r>
  </w:p>
  <w:p w14:paraId="0E2C584F" w14:textId="77777777" w:rsidR="00BC4CF3" w:rsidRDefault="00BC4CF3" w:rsidP="005529CD">
    <w:pPr>
      <w:pStyle w:val="Default"/>
      <w:ind w:left="-720" w:right="-720"/>
      <w:rPr>
        <w:rFonts w:ascii="Times New Roman" w:hAnsi="Times New Roman" w:cs="Times New Roman"/>
        <w:sz w:val="20"/>
        <w:szCs w:val="20"/>
      </w:rPr>
    </w:pPr>
  </w:p>
  <w:p w14:paraId="0E2C5850" w14:textId="77777777" w:rsidR="00BC4CF3" w:rsidRPr="005529CD" w:rsidRDefault="00532FC8" w:rsidP="005529CD">
    <w:pPr>
      <w:pStyle w:val="Default"/>
      <w:ind w:left="-720" w:right="-72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The State of Alaska is an AA/EOE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3ABDA" w14:textId="77777777" w:rsidR="00EE0E26" w:rsidRDefault="00EE0E26" w:rsidP="00EE0E26">
    <w:pPr>
      <w:pStyle w:val="Default"/>
      <w:rPr>
        <w:rFonts w:ascii="Times New Roman" w:hAnsi="Times New Roman" w:cs="Times New Roman"/>
        <w:color w:val="auto"/>
        <w:sz w:val="20"/>
        <w:szCs w:val="20"/>
      </w:rPr>
    </w:pPr>
    <w:r w:rsidRPr="005529CD">
      <w:rPr>
        <w:rFonts w:ascii="Times New Roman" w:hAnsi="Times New Roman" w:cs="Times New Roman"/>
        <w:sz w:val="20"/>
        <w:szCs w:val="20"/>
        <w:u w:val="single"/>
      </w:rPr>
      <w:t>Note:</w:t>
    </w:r>
    <w:r w:rsidRPr="005529CD">
      <w:rPr>
        <w:rFonts w:ascii="Times New Roman" w:hAnsi="Times New Roman" w:cs="Times New Roman"/>
        <w:sz w:val="20"/>
        <w:szCs w:val="20"/>
      </w:rPr>
      <w:t xml:space="preserve">  Promotions shall </w:t>
    </w:r>
    <w:proofErr w:type="gramStart"/>
    <w:r w:rsidRPr="005529CD">
      <w:rPr>
        <w:rFonts w:ascii="Times New Roman" w:hAnsi="Times New Roman" w:cs="Times New Roman"/>
        <w:sz w:val="20"/>
        <w:szCs w:val="20"/>
      </w:rPr>
      <w:t>be made</w:t>
    </w:r>
    <w:proofErr w:type="gramEnd"/>
    <w:r w:rsidRPr="005529CD">
      <w:rPr>
        <w:rFonts w:ascii="Times New Roman" w:hAnsi="Times New Roman" w:cs="Times New Roman"/>
        <w:sz w:val="20"/>
        <w:szCs w:val="20"/>
      </w:rPr>
      <w:t xml:space="preserve"> from among the three (3) employees signing the job announcement with the highest duty station seniority, provided each employee is qualified and competent for the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5529CD">
      <w:rPr>
        <w:rFonts w:ascii="Times New Roman" w:hAnsi="Times New Roman" w:cs="Times New Roman"/>
        <w:color w:val="auto"/>
        <w:sz w:val="20"/>
        <w:szCs w:val="20"/>
      </w:rPr>
      <w:t xml:space="preserve">higher classification and is qualified and competent to perform the duties of the position to be filled. </w:t>
    </w:r>
    <w:r>
      <w:rPr>
        <w:rFonts w:ascii="Times New Roman" w:hAnsi="Times New Roman" w:cs="Times New Roman"/>
        <w:color w:val="auto"/>
        <w:sz w:val="20"/>
        <w:szCs w:val="20"/>
      </w:rPr>
      <w:t>Refer to the Local 71 Collective Bargaining Agreement.</w:t>
    </w:r>
  </w:p>
  <w:p w14:paraId="49148610" w14:textId="77777777" w:rsidR="00EE0E26" w:rsidRDefault="00EE0E26" w:rsidP="00EE0E26">
    <w:pPr>
      <w:pStyle w:val="Default"/>
      <w:ind w:left="-720" w:right="-720"/>
      <w:rPr>
        <w:rFonts w:ascii="Times New Roman" w:hAnsi="Times New Roman" w:cs="Times New Roman"/>
        <w:sz w:val="20"/>
        <w:szCs w:val="20"/>
      </w:rPr>
    </w:pPr>
  </w:p>
  <w:p w14:paraId="71D5D25A" w14:textId="1A7D5573" w:rsidR="00EE0E26" w:rsidRPr="00EE0E26" w:rsidRDefault="00EE0E26" w:rsidP="00EE0E26">
    <w:pPr>
      <w:pStyle w:val="Default"/>
      <w:ind w:left="-720" w:right="-72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The State of Alaska is an AA/EOE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ACCD7" w14:textId="77777777" w:rsidR="00931FC4" w:rsidRDefault="00931FC4" w:rsidP="008A44AF">
      <w:r>
        <w:separator/>
      </w:r>
    </w:p>
  </w:footnote>
  <w:footnote w:type="continuationSeparator" w:id="0">
    <w:p w14:paraId="4C97CCF6" w14:textId="77777777" w:rsidR="00931FC4" w:rsidRDefault="00931FC4" w:rsidP="008A4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C584C" w14:textId="77777777" w:rsidR="00BC4CF3" w:rsidRDefault="00BC4CF3" w:rsidP="00522097">
    <w:pPr>
      <w:pStyle w:val="Header"/>
      <w:pBdr>
        <w:bottom w:val="single" w:sz="4" w:space="0" w:color="auto"/>
      </w:pBdr>
    </w:pPr>
  </w:p>
  <w:p w14:paraId="64C5F995" w14:textId="2E4B30B9" w:rsidR="00342EC2" w:rsidRPr="001C673D" w:rsidRDefault="005E071C" w:rsidP="00522097">
    <w:pPr>
      <w:pStyle w:val="Header"/>
      <w:pBdr>
        <w:bottom w:val="single" w:sz="4" w:space="0" w:color="auto"/>
      </w:pBdr>
      <w:jc w:val="center"/>
      <w:rPr>
        <w:rFonts w:ascii="Garamond" w:hAnsi="Garamond"/>
        <w:b/>
        <w:sz w:val="28"/>
        <w:szCs w:val="28"/>
      </w:rPr>
    </w:pPr>
    <w:r>
      <w:rPr>
        <w:rFonts w:ascii="Garamond" w:hAnsi="Garamond"/>
        <w:b/>
        <w:noProof/>
        <w:sz w:val="28"/>
        <w:szCs w:val="28"/>
      </w:rPr>
      <w:drawing>
        <wp:inline distT="0" distB="0" distL="0" distR="0" wp14:anchorId="1598E348" wp14:editId="2553EBDE">
          <wp:extent cx="4829175" cy="857250"/>
          <wp:effectExtent l="0" t="0" r="9525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91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623C">
      <w:rPr>
        <w:rFonts w:ascii="Garamond" w:hAnsi="Garamond"/>
        <w:b/>
        <w:sz w:val="28"/>
        <w:szCs w:val="28"/>
      </w:rPr>
      <w:t xml:space="preserve">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6A95E" w14:textId="0F1D679A" w:rsidR="00522097" w:rsidRDefault="00522097" w:rsidP="0056562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4AF"/>
    <w:rsid w:val="00117C83"/>
    <w:rsid w:val="00171CE1"/>
    <w:rsid w:val="00187804"/>
    <w:rsid w:val="001B0917"/>
    <w:rsid w:val="001B0D10"/>
    <w:rsid w:val="001C673D"/>
    <w:rsid w:val="00216F78"/>
    <w:rsid w:val="002322C8"/>
    <w:rsid w:val="002C743E"/>
    <w:rsid w:val="002D45A4"/>
    <w:rsid w:val="002D6D4B"/>
    <w:rsid w:val="0033623C"/>
    <w:rsid w:val="00342EC2"/>
    <w:rsid w:val="0041222D"/>
    <w:rsid w:val="00443AD2"/>
    <w:rsid w:val="00444EDC"/>
    <w:rsid w:val="004601FF"/>
    <w:rsid w:val="00490335"/>
    <w:rsid w:val="00522097"/>
    <w:rsid w:val="00532FC8"/>
    <w:rsid w:val="005529CD"/>
    <w:rsid w:val="00565624"/>
    <w:rsid w:val="005E071C"/>
    <w:rsid w:val="006065E3"/>
    <w:rsid w:val="0061790D"/>
    <w:rsid w:val="006E427E"/>
    <w:rsid w:val="008A44AF"/>
    <w:rsid w:val="008D17EA"/>
    <w:rsid w:val="00931FC4"/>
    <w:rsid w:val="0098786B"/>
    <w:rsid w:val="00995611"/>
    <w:rsid w:val="00AB297D"/>
    <w:rsid w:val="00B028A1"/>
    <w:rsid w:val="00B0648B"/>
    <w:rsid w:val="00B34464"/>
    <w:rsid w:val="00B94D03"/>
    <w:rsid w:val="00BA6558"/>
    <w:rsid w:val="00BB551E"/>
    <w:rsid w:val="00BC4CF3"/>
    <w:rsid w:val="00C157F5"/>
    <w:rsid w:val="00CA35A1"/>
    <w:rsid w:val="00CB6467"/>
    <w:rsid w:val="00D30AD3"/>
    <w:rsid w:val="00D31235"/>
    <w:rsid w:val="00DD1ABA"/>
    <w:rsid w:val="00E20950"/>
    <w:rsid w:val="00E4317F"/>
    <w:rsid w:val="00E844AA"/>
    <w:rsid w:val="00E93747"/>
    <w:rsid w:val="00EB1A3C"/>
    <w:rsid w:val="00EE0E26"/>
    <w:rsid w:val="00F2542E"/>
    <w:rsid w:val="00F57B8F"/>
    <w:rsid w:val="00FD4812"/>
    <w:rsid w:val="00FD70EF"/>
    <w:rsid w:val="00FE0557"/>
    <w:rsid w:val="00FF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C5806"/>
  <w15:docId w15:val="{846C7B76-1F9C-4E0D-96B6-88805B5E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4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4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44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4AF"/>
  </w:style>
  <w:style w:type="paragraph" w:styleId="Footer">
    <w:name w:val="footer"/>
    <w:basedOn w:val="Normal"/>
    <w:link w:val="FooterChar"/>
    <w:uiPriority w:val="99"/>
    <w:unhideWhenUsed/>
    <w:rsid w:val="008A44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4AF"/>
  </w:style>
  <w:style w:type="table" w:styleId="TableGrid">
    <w:name w:val="Table Grid"/>
    <w:basedOn w:val="TableNormal"/>
    <w:uiPriority w:val="59"/>
    <w:rsid w:val="008A4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3AD2"/>
    <w:pPr>
      <w:spacing w:after="200" w:line="276" w:lineRule="auto"/>
      <w:ind w:left="720"/>
      <w:contextualSpacing/>
    </w:pPr>
    <w:rPr>
      <w:rFonts w:eastAsiaTheme="minorEastAsia"/>
    </w:rPr>
  </w:style>
  <w:style w:type="paragraph" w:customStyle="1" w:styleId="Default">
    <w:name w:val="Default"/>
    <w:rsid w:val="005529C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9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AB6C3-886F-494C-8366-2CA45FEFD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SOA Department of Administration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Phillips, Dana D (DOA)</dc:creator>
  <cp:lastModifiedBy>Brainard, Michele L (DOA)</cp:lastModifiedBy>
  <cp:revision>2</cp:revision>
  <dcterms:created xsi:type="dcterms:W3CDTF">2023-05-02T23:09:00Z</dcterms:created>
  <dcterms:modified xsi:type="dcterms:W3CDTF">2023-05-02T23:09:00Z</dcterms:modified>
</cp:coreProperties>
</file>